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>
      <w:pPr>
        <w:pStyle w:val="Heading1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PowerSchool Integration Guide</w:t>
      </w:r>
    </w:p>
    <w:p>
      <w:pPr>
        <w:pStyle w:val="Heading2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× PowerSchool</w:t>
      </w:r>
    </w:p>
    <w:p>
      <w:pPr>
        <w:rPr>
          <w:b w:val="0"/>
          <w:i w:val="0"/>
          <w:strike w:val="0"/>
        </w:rPr>
      </w:pPr>
      <w:r>
        <w:pict>
          <v:rect id="_x0000_i1025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Overview</w:t>
      </w:r>
    </w:p>
    <w:p>
      <w:p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Sync student rosters, grades, and attendance data between PowerSchool SIS and Zaza Draft.</w:t>
      </w:r>
    </w:p>
    <w:p>
      <w:pPr>
        <w:rPr>
          <w:b w:val="0"/>
          <w:i w:val="0"/>
          <w:strike w:val="0"/>
        </w:rPr>
      </w:pPr>
      <w:r>
        <w:rPr>
          <w:b/>
          <w:i w:val="0"/>
          <w:strike w:val="0"/>
        </w:rPr>
        <w:t>Setup Time:</w:t>
      </w:r>
      <w:r>
        <w:rPr>
          <w:b w:val="0"/>
          <w:i w:val="0"/>
          <w:strike w:val="0"/>
        </w:rPr>
        <w:t xml:space="preserve"> 10 minutes</w:t>
        <w:br/>
      </w:r>
      <w:r>
        <w:rPr>
          <w:b/>
          <w:i w:val="0"/>
          <w:strike w:val="0"/>
        </w:rPr>
        <w:t>Difficulty:</w:t>
      </w:r>
      <w:r>
        <w:rPr>
          <w:b w:val="0"/>
          <w:i w:val="0"/>
          <w:strike w:val="0"/>
        </w:rPr>
        <w:t xml:space="preserve"> Moderate</w:t>
        <w:br/>
      </w:r>
      <w:r>
        <w:rPr>
          <w:b/>
          <w:i w:val="0"/>
          <w:strike w:val="0"/>
        </w:rPr>
        <w:t>Requirements:</w:t>
      </w:r>
      <w:r>
        <w:rPr>
          <w:b w:val="0"/>
          <w:i w:val="0"/>
          <w:strike w:val="0"/>
        </w:rPr>
        <w:t xml:space="preserve"> PowerSchool Admin Access (for plugin installation)</w:t>
      </w:r>
    </w:p>
    <w:p>
      <w:pPr>
        <w:rPr>
          <w:b w:val="0"/>
          <w:i w:val="0"/>
          <w:strike w:val="0"/>
        </w:rPr>
      </w:pPr>
      <w:r>
        <w:pict>
          <v:rect id="_x0000_i1026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Key Benefits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Roster sync</w:t>
      </w:r>
      <w:r>
        <w:rPr>
          <w:b w:val="0"/>
          <w:i w:val="0"/>
          <w:strike w:val="0"/>
        </w:rPr>
        <w:t xml:space="preserve"> – Nightly auto-updates of class lists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Grade passback</w:t>
      </w:r>
      <w:r>
        <w:rPr>
          <w:b w:val="0"/>
          <w:i w:val="0"/>
          <w:strike w:val="0"/>
        </w:rPr>
        <w:t xml:space="preserve"> – Push scores to PowerTeacher Pro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Attendance sync</w:t>
      </w:r>
      <w:r>
        <w:rPr>
          <w:b w:val="0"/>
          <w:i w:val="0"/>
          <w:strike w:val="0"/>
        </w:rPr>
        <w:t xml:space="preserve"> – Read attendance data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Parent contact sync</w:t>
      </w:r>
      <w:r>
        <w:rPr>
          <w:b w:val="0"/>
          <w:i w:val="0"/>
          <w:strike w:val="0"/>
        </w:rPr>
        <w:t xml:space="preserve"> – Up-to-date guardian info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IEP visibility</w:t>
      </w:r>
      <w:r>
        <w:rPr>
          <w:b w:val="0"/>
          <w:i w:val="0"/>
          <w:strike w:val="0"/>
        </w:rPr>
        <w:t xml:space="preserve"> – Flag students with special needs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Real-time updates</w:t>
      </w:r>
      <w:r>
        <w:rPr>
          <w:b w:val="0"/>
          <w:i w:val="0"/>
          <w:strike w:val="0"/>
        </w:rPr>
        <w:t xml:space="preserve"> – Changes reflect instantly</w:t>
      </w:r>
    </w:p>
    <w:p>
      <w:pPr>
        <w:rPr>
          <w:b w:val="0"/>
          <w:i w:val="0"/>
          <w:strike w:val="0"/>
        </w:rPr>
      </w:pPr>
      <w:r>
        <w:pict>
          <v:rect id="_x0000_i1027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Prerequisites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Enterprise account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PowerSchool Admin Console access (to install plugin)</w:t>
      </w:r>
    </w:p>
    <w:p>
      <w:pPr>
        <w:rPr>
          <w:b w:val="0"/>
          <w:i w:val="0"/>
          <w:strike w:val="0"/>
        </w:rPr>
      </w:pPr>
      <w:r>
        <w:pict>
          <v:rect id="_x0000_i1028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Step-by-Step Setup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1: Install Plugin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Download the </w:t>
      </w:r>
      <w:r>
        <w:rPr>
          <w:b/>
          <w:i w:val="0"/>
          <w:strike w:val="0"/>
        </w:rPr>
        <w:t>Zaza Draft Plugin XML</w:t>
      </w:r>
      <w:r>
        <w:rPr>
          <w:b w:val="0"/>
          <w:i w:val="0"/>
          <w:strike w:val="0"/>
        </w:rPr>
        <w:t xml:space="preserve"> from your dashboard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In PowerSchool Admin, go to </w:t>
      </w:r>
      <w:r>
        <w:rPr>
          <w:b/>
          <w:i w:val="0"/>
          <w:strike w:val="0"/>
        </w:rPr>
        <w:t>System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System Settings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Plugin Management Configuration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Install and Enable the plugin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2: Connect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Go to </w:t>
      </w:r>
      <w:r>
        <w:rPr>
          <w:b/>
          <w:i w:val="0"/>
          <w:strike w:val="0"/>
        </w:rPr>
        <w:t>Settings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Integrations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PowerSchool</w:t>
      </w:r>
      <w:r>
        <w:rPr>
          <w:b w:val="0"/>
          <w:i w:val="0"/>
          <w:strike w:val="0"/>
        </w:rPr>
        <w:t xml:space="preserve"> in Zaza Draft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Enter your </w:t>
      </w:r>
      <w:r>
        <w:rPr>
          <w:b/>
          <w:i w:val="0"/>
          <w:strike w:val="0"/>
        </w:rPr>
        <w:t>Client ID</w:t>
      </w:r>
      <w:r>
        <w:rPr>
          <w:b w:val="0"/>
          <w:i w:val="0"/>
          <w:strike w:val="0"/>
        </w:rPr>
        <w:t xml:space="preserve"> and </w:t>
      </w:r>
      <w:r>
        <w:rPr>
          <w:b/>
          <w:i w:val="0"/>
          <w:strike w:val="0"/>
        </w:rPr>
        <w:t>Client Secret</w:t>
      </w:r>
      <w:r>
        <w:rPr>
          <w:b w:val="0"/>
          <w:i w:val="0"/>
          <w:strike w:val="0"/>
        </w:rPr>
        <w:t xml:space="preserve"> (generated from plugin)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Connect</w:t>
      </w:r>
    </w:p>
    <w:p>
      <w:pPr>
        <w:rPr>
          <w:b w:val="0"/>
          <w:i w:val="0"/>
          <w:strike w:val="0"/>
        </w:rPr>
      </w:pPr>
      <w:r>
        <w:pict>
          <v:rect id="_x0000_i1029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Troubleshooting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40"/>
        <w:gridCol w:w="1440"/>
      </w:tblGrid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Issue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Solution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Plugin disabled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Check PowerSchool system logs for errors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Grades not syncing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Ensure categories (Test, Quiz) match exactly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Data delay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Syncs run nightly; force manual sync in settings</w:t>
            </w:r>
          </w:p>
        </w:tc>
      </w:tr>
    </w:tbl>
    <w:p>
      <w:pPr>
        <w:rPr>
          <w:b w:val="0"/>
          <w:i w:val="0"/>
          <w:strike w:val="0"/>
        </w:rPr>
      </w:pPr>
      <w:r>
        <w:pict>
          <v:rect id="_x0000_i1030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Security &amp; Privacy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FERPA compliant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OAuth 2.0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Data is encrypted in transit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District retains full ownership of data</w:t>
      </w:r>
    </w:p>
    <w:p>
      <w:pPr>
        <w:rPr>
          <w:b w:val="0"/>
          <w:i w:val="0"/>
          <w:strike w:val="0"/>
        </w:rPr>
      </w:pPr>
      <w:r>
        <w:pict>
          <v:rect id="_x0000_i1031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Support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Help Centre:</w:t>
      </w:r>
      <w:r>
        <w:rPr>
          <w:b w:val="0"/>
          <w:i w:val="0"/>
          <w:strike w:val="0"/>
        </w:rPr>
        <w:t xml:space="preserve"> help.zazadraft.com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Email:</w:t>
      </w:r>
      <w:r>
        <w:rPr>
          <w:b w:val="0"/>
          <w:i w:val="0"/>
          <w:strike w:val="0"/>
        </w:rPr>
        <w:t xml:space="preserve"> support@zazadraft.com</w:t>
      </w:r>
    </w:p>
    <w:p>
      <w:pPr>
        <w:rPr>
          <w:b w:val="0"/>
          <w:i w:val="0"/>
          <w:strike w:val="0"/>
        </w:rPr>
      </w:pPr>
      <w:r>
        <w:pict>
          <v:rect id="_x0000_i1032" style="width:468pt;height:1.5pt" o:hrpct="1000" o:hrstd="t" o:hr="t" filled="t" fillcolor="gray" stroked="f">
            <v:path strokeok="f"/>
          </v:rect>
        </w:pict>
      </w:r>
    </w:p>
    <w:p>
      <w:pPr>
        <w:rPr>
          <w:b w:val="0"/>
          <w:i w:val="0"/>
          <w:strike w:val="0"/>
        </w:rPr>
      </w:pPr>
      <w:r>
        <w:rPr>
          <w:b w:val="0"/>
          <w:i/>
          <w:strike w:val="0"/>
        </w:rPr>
        <w:t>© 2025 Zaza Technologies. All rights reserved.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0000003"/>
    <w:multiLevelType w:val="hybrid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00000004"/>
    <w:multiLevelType w:val="hybrid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