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google-calendar-integration-guide"/>
    <w:p>
      <w:pPr>
        <w:pStyle w:val="Heading1"/>
      </w:pPr>
      <w:r>
        <w:t xml:space="preserve">Google Calendar Integration Guide</w:t>
      </w:r>
    </w:p>
    <w:bookmarkStart w:id="29" w:name="zaza-draft-google-calendar"/>
    <w:p>
      <w:pPr>
        <w:pStyle w:val="Heading2"/>
      </w:pPr>
      <w:r>
        <w:t xml:space="preserve">Zaza Draft × Google Calendar</w:t>
      </w:r>
    </w:p>
    <w:p>
      <w:r>
        <w:pict>
          <v:rect style="width:0;height:1.5pt" o:hralign="center" o:hrstd="t" o:hr="t"/>
        </w:pict>
      </w:r>
    </w:p>
    <w:bookmarkStart w:id="20" w:name="overview"/>
    <w:p>
      <w:pPr>
        <w:pStyle w:val="Heading3"/>
      </w:pPr>
      <w:r>
        <w:t xml:space="preserve">Overview</w:t>
      </w:r>
    </w:p>
    <w:p>
      <w:pPr>
        <w:pStyle w:val="FirstParagraph"/>
      </w:pPr>
      <w:r>
        <w:t xml:space="preserve">Schedule parent-teacher conferences, lesson deadlines, and reminders automatically from your Zaza Draft dashboard.</w:t>
      </w:r>
    </w:p>
    <w:p>
      <w:pPr>
        <w:pStyle w:val="BodyText"/>
      </w:pPr>
      <w:r>
        <w:rPr>
          <w:b/>
          <w:bCs/>
        </w:rPr>
        <w:t xml:space="preserve">Setup Time:</w:t>
      </w:r>
      <w:r>
        <w:t xml:space="preserve"> </w:t>
      </w:r>
      <w:r>
        <w:t xml:space="preserve">2 minutes</w:t>
      </w:r>
      <w:r>
        <w:br/>
      </w:r>
      <w:r>
        <w:rPr>
          <w:b/>
          <w:bCs/>
        </w:rPr>
        <w:t xml:space="preserve">Difficulty:</w:t>
      </w:r>
      <w:r>
        <w:t xml:space="preserve"> </w:t>
      </w:r>
      <w:r>
        <w:t xml:space="preserve">Easy</w:t>
      </w:r>
      <w:r>
        <w:br/>
      </w:r>
      <w:r>
        <w:rPr>
          <w:b/>
          <w:bCs/>
        </w:rPr>
        <w:t xml:space="preserve">Requirements:</w:t>
      </w:r>
      <w:r>
        <w:t xml:space="preserve"> </w:t>
      </w:r>
      <w:r>
        <w:t xml:space="preserve">Google Account</w:t>
      </w:r>
    </w:p>
    <w:p>
      <w:r>
        <w:pict>
          <v:rect style="width:0;height:1.5pt" o:hralign="center" o:hrstd="t" o:hr="t"/>
        </w:pict>
      </w:r>
    </w:p>
    <w:bookmarkEnd w:id="20"/>
    <w:bookmarkStart w:id="21" w:name="key-benefits"/>
    <w:p>
      <w:pPr>
        <w:pStyle w:val="Heading3"/>
      </w:pPr>
      <w:r>
        <w:t xml:space="preserve">Key Benefits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Event creation</w:t>
      </w:r>
      <w:r>
        <w:t xml:space="preserve"> </w:t>
      </w:r>
      <w:r>
        <w:t xml:space="preserve">– Create calendar events from lesson plans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Meeting scheduling</w:t>
      </w:r>
      <w:r>
        <w:t xml:space="preserve"> </w:t>
      </w:r>
      <w:r>
        <w:t xml:space="preserve">– Set up parent conferences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Reminder setup</w:t>
      </w:r>
      <w:r>
        <w:t xml:space="preserve"> </w:t>
      </w:r>
      <w:r>
        <w:t xml:space="preserve">– Alerts for grading deadlines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Class schedule sync</w:t>
      </w:r>
      <w:r>
        <w:t xml:space="preserve"> </w:t>
      </w:r>
      <w:r>
        <w:t xml:space="preserve">– Visualise your teaching week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Availability sharing</w:t>
      </w:r>
      <w:r>
        <w:t xml:space="preserve"> </w:t>
      </w:r>
      <w:r>
        <w:t xml:space="preserve">– Share slots with parents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Video links</w:t>
      </w:r>
      <w:r>
        <w:t xml:space="preserve"> </w:t>
      </w:r>
      <w:r>
        <w:t xml:space="preserve">– Auto-add Google Meet links</w:t>
      </w:r>
    </w:p>
    <w:p>
      <w:r>
        <w:pict>
          <v:rect style="width:0;height:1.5pt" o:hralign="center" o:hrstd="t" o:hr="t"/>
        </w:pict>
      </w:r>
    </w:p>
    <w:bookmarkEnd w:id="21"/>
    <w:bookmarkStart w:id="22" w:name="prerequisites"/>
    <w:p>
      <w:pPr>
        <w:pStyle w:val="Heading3"/>
      </w:pPr>
      <w:r>
        <w:t xml:space="preserve">Prerequisites</w:t>
      </w:r>
    </w:p>
    <w:p>
      <w:pPr>
        <w:pStyle w:val="Compact"/>
        <w:numPr>
          <w:ilvl w:val="0"/>
          <w:numId w:val="1002"/>
        </w:numPr>
      </w:pPr>
      <w:r>
        <w:t xml:space="preserve">Zaza Draft account</w:t>
      </w:r>
    </w:p>
    <w:p>
      <w:pPr>
        <w:pStyle w:val="Compact"/>
        <w:numPr>
          <w:ilvl w:val="0"/>
          <w:numId w:val="1002"/>
        </w:numPr>
      </w:pPr>
      <w:r>
        <w:t xml:space="preserve">Google Account</w:t>
      </w:r>
    </w:p>
    <w:p>
      <w:r>
        <w:pict>
          <v:rect style="width:0;height:1.5pt" o:hralign="center" o:hrstd="t" o:hr="t"/>
        </w:pict>
      </w:r>
    </w:p>
    <w:bookmarkEnd w:id="22"/>
    <w:bookmarkStart w:id="25" w:name="step-by-step-setup"/>
    <w:p>
      <w:pPr>
        <w:pStyle w:val="Heading3"/>
      </w:pPr>
      <w:r>
        <w:t xml:space="preserve">Step-by-Step Setup</w:t>
      </w:r>
    </w:p>
    <w:bookmarkStart w:id="23" w:name="step-1-connect-google"/>
    <w:p>
      <w:pPr>
        <w:pStyle w:val="Heading4"/>
      </w:pPr>
      <w:r>
        <w:t xml:space="preserve">Step 1: Connect Google</w:t>
      </w:r>
    </w:p>
    <w:p>
      <w:pPr>
        <w:pStyle w:val="Compact"/>
        <w:numPr>
          <w:ilvl w:val="0"/>
          <w:numId w:val="1003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Integrations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Productivity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Google Calendar</w:t>
      </w:r>
    </w:p>
    <w:p>
      <w:pPr>
        <w:pStyle w:val="Compact"/>
        <w:numPr>
          <w:ilvl w:val="0"/>
          <w:numId w:val="100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Authorise</w:t>
      </w:r>
    </w:p>
    <w:p>
      <w:pPr>
        <w:pStyle w:val="Compact"/>
        <w:numPr>
          <w:ilvl w:val="0"/>
          <w:numId w:val="1003"/>
        </w:numPr>
      </w:pPr>
      <w:r>
        <w:t xml:space="preserve">Allow calendar management permissions</w:t>
      </w:r>
    </w:p>
    <w:bookmarkEnd w:id="23"/>
    <w:bookmarkStart w:id="24" w:name="step-2-configure-defaults"/>
    <w:p>
      <w:pPr>
        <w:pStyle w:val="Heading4"/>
      </w:pPr>
      <w:r>
        <w:t xml:space="preserve">Step 2: Configure Defaults</w:t>
      </w:r>
    </w:p>
    <w:p>
      <w:pPr>
        <w:pStyle w:val="Compact"/>
        <w:numPr>
          <w:ilvl w:val="0"/>
          <w:numId w:val="1004"/>
        </w:numPr>
      </w:pPr>
      <w:r>
        <w:t xml:space="preserve">Select which calendar to add events to (e.g.,</w:t>
      </w:r>
      <w:r>
        <w:t xml:space="preserve"> </w:t>
      </w:r>
      <w:r>
        <w:t xml:space="preserve">“</w:t>
      </w:r>
      <w:r>
        <w:t xml:space="preserve">Work</w:t>
      </w:r>
      <w:r>
        <w:t xml:space="preserve">”</w:t>
      </w:r>
      <w:r>
        <w:t xml:space="preserve"> </w:t>
      </w:r>
      <w:r>
        <w:t xml:space="preserve">vs</w:t>
      </w:r>
      <w:r>
        <w:t xml:space="preserve"> </w:t>
      </w:r>
      <w:r>
        <w:t xml:space="preserve">“</w:t>
      </w:r>
      <w:r>
        <w:t xml:space="preserve">Personal</w:t>
      </w:r>
      <w:r>
        <w:t xml:space="preserve">”</w:t>
      </w:r>
      <w:r>
        <w:t xml:space="preserve">)</w:t>
      </w:r>
    </w:p>
    <w:p>
      <w:pPr>
        <w:pStyle w:val="Compact"/>
        <w:numPr>
          <w:ilvl w:val="0"/>
          <w:numId w:val="1004"/>
        </w:numPr>
      </w:pPr>
      <w:r>
        <w:t xml:space="preserve">Set default meeting duration (e.g., 15 mins)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troubleshooting"/>
    <w:p>
      <w:pPr>
        <w:pStyle w:val="Heading3"/>
      </w:pPr>
      <w:r>
        <w:t xml:space="preserve">Troubleshooting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261"/>
        <w:gridCol w:w="465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Events not showing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you are viewing the correct calendar layer in Google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Timezone 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Verify timezone settings in both Zaza Draft and Google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security-privacy"/>
    <w:p>
      <w:pPr>
        <w:pStyle w:val="Heading3"/>
      </w:pPr>
      <w:r>
        <w:t xml:space="preserve">Security &amp; Privacy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FERPA compliant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Restricted Scope</w:t>
      </w:r>
      <w:r>
        <w:t xml:space="preserve"> </w:t>
      </w:r>
      <w:r>
        <w:t xml:space="preserve">– We only access the calendars you select</w:t>
      </w:r>
    </w:p>
    <w:p>
      <w:pPr>
        <w:pStyle w:val="Compact"/>
        <w:numPr>
          <w:ilvl w:val="0"/>
          <w:numId w:val="1005"/>
        </w:numPr>
      </w:pPr>
      <w:r>
        <w:t xml:space="preserve">No data sharing with advertisers</w:t>
      </w:r>
    </w:p>
    <w:p>
      <w:r>
        <w:pict>
          <v:rect style="width:0;height:1.5pt" o:hralign="center" o:hrstd="t" o:hr="t"/>
        </w:pict>
      </w:r>
    </w:p>
    <w:bookmarkEnd w:id="27"/>
    <w:bookmarkStart w:id="28" w:name="support"/>
    <w:p>
      <w:pPr>
        <w:pStyle w:val="Heading3"/>
      </w:pPr>
      <w:r>
        <w:t xml:space="preserve">Support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Help Centre:</w:t>
      </w:r>
      <w:r>
        <w:t xml:space="preserve"> </w:t>
      </w:r>
      <w:r>
        <w:t xml:space="preserve">help.zazadraft.com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Email:</w:t>
      </w:r>
      <w:r>
        <w:t xml:space="preserve"> </w:t>
      </w:r>
      <w:r>
        <w:t xml:space="preserve">support@zazadraft.com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© 2025 Zaza Technologies. All rights reserved.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2025-11-23T14:18:02Z</dcterms:created>
  <dcterms:modified xsi:type="dcterms:W3CDTF">2025-11-23T14:18:02Z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